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B" w:rsidRDefault="0022266B" w:rsidP="0022266B">
      <w:pPr>
        <w:ind w:firstLine="600"/>
        <w:jc w:val="center"/>
        <w:rPr>
          <w:b/>
          <w:sz w:val="28"/>
          <w:szCs w:val="28"/>
        </w:rPr>
      </w:pPr>
      <w:r w:rsidRPr="0022266B">
        <w:rPr>
          <w:b/>
          <w:sz w:val="28"/>
          <w:szCs w:val="28"/>
        </w:rPr>
        <w:t>Отч</w:t>
      </w:r>
      <w:r w:rsidR="002D26D5">
        <w:rPr>
          <w:b/>
          <w:sz w:val="28"/>
          <w:szCs w:val="28"/>
        </w:rPr>
        <w:t>ет по обращениям граждан за</w:t>
      </w:r>
      <w:r w:rsidR="00AF1975">
        <w:rPr>
          <w:b/>
          <w:sz w:val="28"/>
          <w:szCs w:val="28"/>
        </w:rPr>
        <w:t xml:space="preserve"> </w:t>
      </w:r>
      <w:r w:rsidR="002D26D5">
        <w:rPr>
          <w:b/>
          <w:sz w:val="28"/>
          <w:szCs w:val="28"/>
        </w:rPr>
        <w:t>20</w:t>
      </w:r>
      <w:r w:rsidR="00B052CE">
        <w:rPr>
          <w:b/>
          <w:sz w:val="28"/>
          <w:szCs w:val="28"/>
        </w:rPr>
        <w:t>2</w:t>
      </w:r>
      <w:r w:rsidR="00B21C12">
        <w:rPr>
          <w:b/>
          <w:sz w:val="28"/>
          <w:szCs w:val="28"/>
        </w:rPr>
        <w:t>1</w:t>
      </w:r>
      <w:r w:rsidRPr="0022266B">
        <w:rPr>
          <w:b/>
          <w:sz w:val="28"/>
          <w:szCs w:val="28"/>
        </w:rPr>
        <w:t xml:space="preserve"> год.</w:t>
      </w:r>
    </w:p>
    <w:p w:rsidR="00B21C12" w:rsidRDefault="00B21C12" w:rsidP="0022266B">
      <w:pPr>
        <w:ind w:firstLine="600"/>
        <w:jc w:val="center"/>
        <w:rPr>
          <w:b/>
          <w:sz w:val="28"/>
          <w:szCs w:val="28"/>
        </w:rPr>
      </w:pPr>
    </w:p>
    <w:p w:rsidR="00B21C12" w:rsidRDefault="00B21C12" w:rsidP="00B21C12">
      <w:pPr>
        <w:ind w:firstLine="600"/>
        <w:jc w:val="both"/>
        <w:rPr>
          <w:sz w:val="28"/>
          <w:szCs w:val="28"/>
        </w:rPr>
      </w:pPr>
      <w:r w:rsidRPr="00B21C12">
        <w:rPr>
          <w:sz w:val="28"/>
          <w:szCs w:val="28"/>
        </w:rPr>
        <w:t xml:space="preserve">Обращения граждан в </w:t>
      </w:r>
      <w:r>
        <w:rPr>
          <w:sz w:val="28"/>
          <w:szCs w:val="28"/>
        </w:rPr>
        <w:t>С</w:t>
      </w:r>
      <w:r w:rsidRPr="00B21C12">
        <w:rPr>
          <w:sz w:val="28"/>
          <w:szCs w:val="28"/>
        </w:rPr>
        <w:t>овет народных депутатов города Коврова следует рассматривать как важное средство осуществления и охраны прав личности</w:t>
      </w:r>
      <w:r>
        <w:rPr>
          <w:sz w:val="28"/>
          <w:szCs w:val="28"/>
        </w:rPr>
        <w:t>.</w:t>
      </w:r>
    </w:p>
    <w:p w:rsidR="0022266B" w:rsidRPr="0022266B" w:rsidRDefault="00B21C12" w:rsidP="00B21C12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работы с обращениями граждан осуществляется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71268B" w:rsidRDefault="00781C6A" w:rsidP="00B21C12">
      <w:pPr>
        <w:ind w:firstLine="600"/>
        <w:jc w:val="both"/>
        <w:rPr>
          <w:color w:val="1E2128"/>
          <w:sz w:val="28"/>
          <w:szCs w:val="28"/>
          <w:shd w:val="clear" w:color="auto" w:fill="FFFFFF"/>
        </w:rPr>
      </w:pPr>
      <w:r>
        <w:rPr>
          <w:color w:val="1E2128"/>
          <w:sz w:val="28"/>
          <w:szCs w:val="28"/>
          <w:shd w:val="clear" w:color="auto" w:fill="FFFFFF"/>
        </w:rPr>
        <w:t xml:space="preserve">В </w:t>
      </w:r>
      <w:r w:rsidR="00B21E74">
        <w:rPr>
          <w:color w:val="1E2128"/>
          <w:sz w:val="28"/>
          <w:szCs w:val="28"/>
          <w:shd w:val="clear" w:color="auto" w:fill="FFFFFF"/>
        </w:rPr>
        <w:t xml:space="preserve">Совете народных депутатов города Коврова </w:t>
      </w:r>
      <w:r w:rsidR="007E5ED9">
        <w:rPr>
          <w:sz w:val="28"/>
          <w:szCs w:val="28"/>
        </w:rPr>
        <w:t>ведется учё</w:t>
      </w:r>
      <w:r w:rsidR="00387BDC" w:rsidRPr="0022266B">
        <w:rPr>
          <w:sz w:val="28"/>
          <w:szCs w:val="28"/>
        </w:rPr>
        <w:t xml:space="preserve">т обращений граждан, </w:t>
      </w:r>
      <w:r w:rsidR="00C21EC3">
        <w:rPr>
          <w:sz w:val="28"/>
          <w:szCs w:val="28"/>
        </w:rPr>
        <w:t xml:space="preserve">осуществляется </w:t>
      </w:r>
      <w:proofErr w:type="gramStart"/>
      <w:r w:rsidR="00387BDC" w:rsidRPr="0022266B">
        <w:rPr>
          <w:sz w:val="28"/>
          <w:szCs w:val="28"/>
        </w:rPr>
        <w:t>контроль за</w:t>
      </w:r>
      <w:proofErr w:type="gramEnd"/>
      <w:r w:rsidR="00387BDC" w:rsidRPr="0022266B">
        <w:rPr>
          <w:sz w:val="28"/>
          <w:szCs w:val="28"/>
        </w:rPr>
        <w:t xml:space="preserve"> соблюдением сроков рассмотрения обращений</w:t>
      </w:r>
      <w:r w:rsidR="003C4EFC" w:rsidRPr="0022266B">
        <w:rPr>
          <w:sz w:val="28"/>
          <w:szCs w:val="28"/>
        </w:rPr>
        <w:t>, проводится анализ поступивших обращений</w:t>
      </w:r>
      <w:r w:rsidR="00387BDC" w:rsidRPr="0022266B">
        <w:rPr>
          <w:sz w:val="28"/>
          <w:szCs w:val="28"/>
        </w:rPr>
        <w:t>.</w:t>
      </w:r>
      <w:r w:rsidR="00B21E74">
        <w:rPr>
          <w:sz w:val="28"/>
          <w:szCs w:val="28"/>
        </w:rPr>
        <w:t xml:space="preserve"> </w:t>
      </w:r>
      <w:r w:rsidR="00BE21BB">
        <w:rPr>
          <w:sz w:val="28"/>
          <w:szCs w:val="28"/>
        </w:rPr>
        <w:t>Обратиться в</w:t>
      </w:r>
      <w:r w:rsidR="0071268B" w:rsidRPr="0022266B">
        <w:rPr>
          <w:sz w:val="28"/>
          <w:szCs w:val="28"/>
        </w:rPr>
        <w:t xml:space="preserve"> Совет народных депу</w:t>
      </w:r>
      <w:r w:rsidR="0071268B">
        <w:rPr>
          <w:sz w:val="28"/>
          <w:szCs w:val="28"/>
        </w:rPr>
        <w:t xml:space="preserve">татов города Коврова </w:t>
      </w:r>
      <w:r w:rsidR="00944F82">
        <w:rPr>
          <w:sz w:val="28"/>
          <w:szCs w:val="28"/>
        </w:rPr>
        <w:t xml:space="preserve">можно </w:t>
      </w:r>
      <w:r w:rsidR="0071268B">
        <w:rPr>
          <w:sz w:val="28"/>
          <w:szCs w:val="28"/>
        </w:rPr>
        <w:t xml:space="preserve"> в любой </w:t>
      </w:r>
      <w:r w:rsidR="0071268B">
        <w:rPr>
          <w:rFonts w:ascii="Arial" w:hAnsi="Arial" w:cs="Arial"/>
          <w:color w:val="1E2128"/>
          <w:sz w:val="12"/>
          <w:szCs w:val="12"/>
          <w:shd w:val="clear" w:color="auto" w:fill="FFFFFF"/>
        </w:rPr>
        <w:t xml:space="preserve">  </w:t>
      </w:r>
      <w:r w:rsidR="0071268B" w:rsidRPr="00781C6A">
        <w:rPr>
          <w:color w:val="1E2128"/>
          <w:sz w:val="28"/>
          <w:szCs w:val="28"/>
          <w:shd w:val="clear" w:color="auto" w:fill="FFFFFF"/>
        </w:rPr>
        <w:t>удобной форме: устно, по почте, с помощью телефонного звонка, электронного письма или оформления обращения</w:t>
      </w:r>
      <w:r w:rsidR="0071268B">
        <w:rPr>
          <w:rFonts w:ascii="Arial" w:hAnsi="Arial" w:cs="Arial"/>
          <w:color w:val="1E2128"/>
          <w:sz w:val="12"/>
          <w:szCs w:val="12"/>
          <w:shd w:val="clear" w:color="auto" w:fill="FFFFFF"/>
        </w:rPr>
        <w:t xml:space="preserve"> </w:t>
      </w:r>
      <w:r w:rsidR="0071268B" w:rsidRPr="00781C6A">
        <w:rPr>
          <w:color w:val="1E2128"/>
          <w:sz w:val="28"/>
          <w:szCs w:val="28"/>
          <w:shd w:val="clear" w:color="auto" w:fill="FFFFFF"/>
        </w:rPr>
        <w:t xml:space="preserve">через </w:t>
      </w:r>
      <w:proofErr w:type="spellStart"/>
      <w:r w:rsidR="0071268B" w:rsidRPr="00781C6A">
        <w:rPr>
          <w:color w:val="1E2128"/>
          <w:sz w:val="28"/>
          <w:szCs w:val="28"/>
          <w:shd w:val="clear" w:color="auto" w:fill="FFFFFF"/>
        </w:rPr>
        <w:t>вейб-сайт</w:t>
      </w:r>
      <w:proofErr w:type="spellEnd"/>
      <w:r w:rsidR="0071268B">
        <w:rPr>
          <w:color w:val="1E2128"/>
          <w:sz w:val="28"/>
          <w:szCs w:val="28"/>
          <w:shd w:val="clear" w:color="auto" w:fill="FFFFFF"/>
        </w:rPr>
        <w:t>.</w:t>
      </w:r>
    </w:p>
    <w:p w:rsidR="00944F82" w:rsidRDefault="00944F82" w:rsidP="00B21C12">
      <w:pPr>
        <w:ind w:firstLine="600"/>
        <w:jc w:val="both"/>
        <w:rPr>
          <w:color w:val="1E2128"/>
          <w:sz w:val="28"/>
          <w:szCs w:val="28"/>
          <w:shd w:val="clear" w:color="auto" w:fill="FFFFFF"/>
        </w:rPr>
      </w:pPr>
      <w:r>
        <w:rPr>
          <w:color w:val="1E2128"/>
          <w:sz w:val="28"/>
          <w:szCs w:val="28"/>
          <w:shd w:val="clear" w:color="auto" w:fill="FFFFFF"/>
        </w:rPr>
        <w:t xml:space="preserve">Уменьшение выездных и личных приемов граждан в 2021 году обусловлено неблагополучной эпидемиологической обстановкой из-за вспышки </w:t>
      </w:r>
      <w:proofErr w:type="spellStart"/>
      <w:r>
        <w:rPr>
          <w:color w:val="1E2128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1E2128"/>
          <w:sz w:val="28"/>
          <w:szCs w:val="28"/>
          <w:shd w:val="clear" w:color="auto" w:fill="FFFFFF"/>
        </w:rPr>
        <w:t xml:space="preserve"> инфекции,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Федерации.</w:t>
      </w:r>
    </w:p>
    <w:p w:rsidR="00944F82" w:rsidRDefault="00944F82" w:rsidP="00B21C12">
      <w:pPr>
        <w:ind w:firstLine="600"/>
        <w:jc w:val="both"/>
        <w:rPr>
          <w:color w:val="1E2128"/>
          <w:sz w:val="28"/>
          <w:szCs w:val="28"/>
          <w:shd w:val="clear" w:color="auto" w:fill="FFFFFF"/>
        </w:rPr>
      </w:pPr>
      <w:r>
        <w:rPr>
          <w:color w:val="1E2128"/>
          <w:sz w:val="28"/>
          <w:szCs w:val="28"/>
          <w:shd w:val="clear" w:color="auto" w:fill="FFFFFF"/>
        </w:rPr>
        <w:t>Для налаживания диалога между властью и населением</w:t>
      </w:r>
      <w:r w:rsidR="00FC40C5">
        <w:rPr>
          <w:color w:val="1E2128"/>
          <w:sz w:val="28"/>
          <w:szCs w:val="28"/>
          <w:shd w:val="clear" w:color="auto" w:fill="FFFFFF"/>
        </w:rPr>
        <w:t xml:space="preserve"> с февраля 2021 года начала работу электронная приемная обращений граждан Совета народных депутатов города Коврова.</w:t>
      </w:r>
    </w:p>
    <w:p w:rsidR="00FC40C5" w:rsidRDefault="00FC40C5" w:rsidP="00B21C12">
      <w:pPr>
        <w:ind w:firstLine="600"/>
        <w:jc w:val="both"/>
        <w:rPr>
          <w:color w:val="1E2128"/>
          <w:sz w:val="28"/>
          <w:szCs w:val="28"/>
          <w:shd w:val="clear" w:color="auto" w:fill="FFFFFF"/>
        </w:rPr>
      </w:pPr>
      <w:r>
        <w:rPr>
          <w:color w:val="1E2128"/>
          <w:sz w:val="28"/>
          <w:szCs w:val="28"/>
          <w:shd w:val="clear" w:color="auto" w:fill="FFFFFF"/>
        </w:rPr>
        <w:t xml:space="preserve">За 2021 год в Совет народных депутатов города Коврова </w:t>
      </w:r>
      <w:r w:rsidR="00B2419F">
        <w:rPr>
          <w:color w:val="1E2128"/>
          <w:sz w:val="28"/>
          <w:szCs w:val="28"/>
          <w:shd w:val="clear" w:color="auto" w:fill="FFFFFF"/>
        </w:rPr>
        <w:t>поступило 108 письменных обращений граждан, тогда как 2020 году - 153, т</w:t>
      </w:r>
      <w:proofErr w:type="gramStart"/>
      <w:r w:rsidR="00B2419F">
        <w:rPr>
          <w:color w:val="1E2128"/>
          <w:sz w:val="28"/>
          <w:szCs w:val="28"/>
          <w:shd w:val="clear" w:color="auto" w:fill="FFFFFF"/>
        </w:rPr>
        <w:t>.е</w:t>
      </w:r>
      <w:proofErr w:type="gramEnd"/>
      <w:r w:rsidR="00B2419F">
        <w:rPr>
          <w:color w:val="1E2128"/>
          <w:sz w:val="28"/>
          <w:szCs w:val="28"/>
          <w:shd w:val="clear" w:color="auto" w:fill="FFFFFF"/>
        </w:rPr>
        <w:t xml:space="preserve"> в отчетном периоде наблюдается незначительная тенденция к уменьшению письменных обращений.</w:t>
      </w:r>
    </w:p>
    <w:p w:rsidR="00B2419F" w:rsidRDefault="00B2419F" w:rsidP="00B21C12">
      <w:pPr>
        <w:ind w:firstLine="600"/>
        <w:jc w:val="both"/>
        <w:rPr>
          <w:color w:val="1E2128"/>
          <w:sz w:val="28"/>
          <w:szCs w:val="28"/>
          <w:shd w:val="clear" w:color="auto" w:fill="FFFFFF"/>
        </w:rPr>
      </w:pPr>
      <w:r>
        <w:rPr>
          <w:color w:val="1E2128"/>
          <w:sz w:val="28"/>
          <w:szCs w:val="28"/>
          <w:shd w:val="clear" w:color="auto" w:fill="FFFFFF"/>
        </w:rPr>
        <w:t>Уменьшилось количество коллективных обращений 30, в 2019 году - 83 (это на 53 коллективных обращений меньше</w:t>
      </w:r>
      <w:r w:rsidR="00033BE0">
        <w:rPr>
          <w:color w:val="1E2128"/>
          <w:sz w:val="28"/>
          <w:szCs w:val="28"/>
          <w:shd w:val="clear" w:color="auto" w:fill="FFFFFF"/>
        </w:rPr>
        <w:t>).</w:t>
      </w:r>
    </w:p>
    <w:p w:rsidR="00675DCB" w:rsidRPr="00675DCB" w:rsidRDefault="00675DCB" w:rsidP="00B21C12">
      <w:pPr>
        <w:ind w:firstLine="600"/>
        <w:jc w:val="both"/>
        <w:rPr>
          <w:sz w:val="28"/>
          <w:szCs w:val="28"/>
        </w:rPr>
      </w:pPr>
      <w:r w:rsidRPr="00675DCB">
        <w:rPr>
          <w:color w:val="000000"/>
          <w:sz w:val="28"/>
          <w:szCs w:val="28"/>
          <w:shd w:val="clear" w:color="auto" w:fill="FFFFFF"/>
        </w:rPr>
        <w:t>Анализ обращений граждан показывает, что тематика обращений соответствует вопросам местного значения и на протяжении последних лет остается примерно одинаковой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актуальными темами  для граждан по итогам  2021 года являются:</w:t>
      </w:r>
    </w:p>
    <w:p w:rsidR="0072272C" w:rsidRDefault="0072272C" w:rsidP="0072272C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сфере городского хозяйства:</w:t>
      </w:r>
    </w:p>
    <w:p w:rsidR="0072272C" w:rsidRDefault="0072272C" w:rsidP="0072272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E87525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придомовых и городских территорий (ремонт дорог и тротуаров, строительство и реконструкция дорог, комплексное благоустройство, уличное освещение)</w:t>
      </w:r>
      <w:r w:rsidR="00F45D4C">
        <w:rPr>
          <w:sz w:val="28"/>
          <w:szCs w:val="28"/>
        </w:rPr>
        <w:t>;</w:t>
      </w:r>
    </w:p>
    <w:p w:rsidR="0072272C" w:rsidRDefault="0072272C" w:rsidP="0072272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уборка города (уборка и вывоз снега в зимний период времени, уборка мусора на городских и придомовых территориях, несанкционированные свалки мусора)</w:t>
      </w:r>
      <w:r w:rsidR="00F45D4C">
        <w:rPr>
          <w:sz w:val="28"/>
          <w:szCs w:val="28"/>
        </w:rPr>
        <w:t>;</w:t>
      </w:r>
    </w:p>
    <w:p w:rsidR="0072272C" w:rsidRDefault="0072272C" w:rsidP="0072272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D4C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 w:rsidR="00F45D4C">
        <w:rPr>
          <w:sz w:val="28"/>
          <w:szCs w:val="28"/>
        </w:rPr>
        <w:t xml:space="preserve"> </w:t>
      </w:r>
      <w:r>
        <w:rPr>
          <w:sz w:val="28"/>
          <w:szCs w:val="28"/>
        </w:rPr>
        <w:t>(изменение работы маршрутов, нарушение графика движения</w:t>
      </w:r>
      <w:r w:rsidR="00F45D4C">
        <w:rPr>
          <w:sz w:val="28"/>
          <w:szCs w:val="28"/>
        </w:rPr>
        <w:t>).</w:t>
      </w:r>
    </w:p>
    <w:p w:rsidR="00F45D4C" w:rsidRDefault="00F45D4C" w:rsidP="0072272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2.  В сфере жилищно-коммунального хозяйства:</w:t>
      </w:r>
    </w:p>
    <w:p w:rsidR="00F45D4C" w:rsidRDefault="00F45D4C" w:rsidP="0072272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 содержание общего имущества (неудовлетворительное техническое состояние общего имущества, затопление подвальных помещений);</w:t>
      </w:r>
    </w:p>
    <w:p w:rsidR="00A91032" w:rsidRPr="00A91032" w:rsidRDefault="00F45D4C" w:rsidP="00F60507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коммунальных услуг (оплата счетов).</w:t>
      </w:r>
      <w:r w:rsidR="00A91032">
        <w:rPr>
          <w:sz w:val="28"/>
          <w:szCs w:val="28"/>
        </w:rPr>
        <w:t xml:space="preserve">   </w:t>
      </w:r>
    </w:p>
    <w:p w:rsidR="001153E5" w:rsidRPr="00A91032" w:rsidRDefault="00F60507" w:rsidP="001153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57F37">
        <w:rPr>
          <w:sz w:val="28"/>
          <w:szCs w:val="28"/>
        </w:rPr>
        <w:t>Работа с обращениями граждан продолжает оставаться одним из приоритетных направлений в деятельности Совета народных депутатов города Коврова</w:t>
      </w:r>
      <w:r w:rsidR="001153E5">
        <w:rPr>
          <w:sz w:val="28"/>
          <w:szCs w:val="28"/>
        </w:rPr>
        <w:t>.</w:t>
      </w:r>
      <w:r w:rsidR="00357F37">
        <w:rPr>
          <w:sz w:val="28"/>
          <w:szCs w:val="28"/>
        </w:rPr>
        <w:t xml:space="preserve"> </w:t>
      </w:r>
      <w:r w:rsidR="001153E5">
        <w:rPr>
          <w:sz w:val="28"/>
          <w:szCs w:val="28"/>
        </w:rPr>
        <w:t xml:space="preserve">Каждое обращение внимательно изучается, выясняются все обстоятельства, при необходимости направляется депутату по округу, с целью обеспечения возможности участия депутата в рассмотрении обращения и подготовке мотивированного ответа, в случае переадресации  обращения в другой орган запрашивается информация  о результатах рассмотрения, в плане контроля </w:t>
      </w:r>
      <w:proofErr w:type="gramStart"/>
      <w:r w:rsidR="001153E5">
        <w:rPr>
          <w:sz w:val="28"/>
          <w:szCs w:val="28"/>
        </w:rPr>
        <w:t>вопросы</w:t>
      </w:r>
      <w:proofErr w:type="gramEnd"/>
      <w:r w:rsidR="001153E5">
        <w:rPr>
          <w:sz w:val="28"/>
          <w:szCs w:val="28"/>
        </w:rPr>
        <w:t xml:space="preserve"> поднятые в обращениях граждан периодически обсуждаются на заседаниях комитетов Совета народных депутатов города Коврова. </w:t>
      </w:r>
    </w:p>
    <w:p w:rsidR="00B63717" w:rsidRPr="0022266B" w:rsidRDefault="001153E5" w:rsidP="00B637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322">
        <w:rPr>
          <w:sz w:val="28"/>
          <w:szCs w:val="28"/>
        </w:rPr>
        <w:t>О</w:t>
      </w:r>
      <w:r w:rsidR="00B63717" w:rsidRPr="0022266B">
        <w:rPr>
          <w:sz w:val="28"/>
          <w:szCs w:val="28"/>
        </w:rPr>
        <w:t xml:space="preserve">собое внимание уделяется разъяснению заявителям путей решения их проблем, созданы все условия, обеспечивающие доступность граждан и их обращений к председателю, заместителям председателя, депутатам Совета народных депутатов города Коврова. </w:t>
      </w:r>
    </w:p>
    <w:p w:rsidR="00B63717" w:rsidRDefault="00B63717" w:rsidP="00B63717">
      <w:pPr>
        <w:ind w:firstLine="600"/>
        <w:jc w:val="both"/>
        <w:rPr>
          <w:b/>
        </w:rPr>
      </w:pPr>
    </w:p>
    <w:sectPr w:rsidR="00B63717" w:rsidSect="0085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7B9"/>
    <w:multiLevelType w:val="hybridMultilevel"/>
    <w:tmpl w:val="585E9AA2"/>
    <w:lvl w:ilvl="0" w:tplc="EADA662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405283"/>
    <w:multiLevelType w:val="hybridMultilevel"/>
    <w:tmpl w:val="62F4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949"/>
    <w:multiLevelType w:val="multilevel"/>
    <w:tmpl w:val="193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10746"/>
    <w:multiLevelType w:val="hybridMultilevel"/>
    <w:tmpl w:val="5A82A634"/>
    <w:lvl w:ilvl="0" w:tplc="BB1E25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0E4543"/>
    <w:multiLevelType w:val="hybridMultilevel"/>
    <w:tmpl w:val="AD9A8F0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4965804"/>
    <w:multiLevelType w:val="hybridMultilevel"/>
    <w:tmpl w:val="929032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AC753E5"/>
    <w:multiLevelType w:val="multilevel"/>
    <w:tmpl w:val="2BB2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C31A4"/>
    <w:multiLevelType w:val="multilevel"/>
    <w:tmpl w:val="61B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E6C3A"/>
    <w:multiLevelType w:val="hybridMultilevel"/>
    <w:tmpl w:val="68A62290"/>
    <w:lvl w:ilvl="0" w:tplc="A0B6D8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4C4F"/>
    <w:rsid w:val="000023E9"/>
    <w:rsid w:val="00033BE0"/>
    <w:rsid w:val="00034213"/>
    <w:rsid w:val="000478C5"/>
    <w:rsid w:val="0006785C"/>
    <w:rsid w:val="0006793A"/>
    <w:rsid w:val="000706F9"/>
    <w:rsid w:val="0007274F"/>
    <w:rsid w:val="000740FC"/>
    <w:rsid w:val="000906BA"/>
    <w:rsid w:val="00093B91"/>
    <w:rsid w:val="00093FA3"/>
    <w:rsid w:val="000947D4"/>
    <w:rsid w:val="000949C6"/>
    <w:rsid w:val="0009562C"/>
    <w:rsid w:val="000A332F"/>
    <w:rsid w:val="000B1496"/>
    <w:rsid w:val="000B4FB9"/>
    <w:rsid w:val="000C4A56"/>
    <w:rsid w:val="000E6F27"/>
    <w:rsid w:val="001027D2"/>
    <w:rsid w:val="001153E5"/>
    <w:rsid w:val="00153B6A"/>
    <w:rsid w:val="00172BE3"/>
    <w:rsid w:val="00173EDF"/>
    <w:rsid w:val="0017679B"/>
    <w:rsid w:val="00176BE7"/>
    <w:rsid w:val="0017784A"/>
    <w:rsid w:val="00180614"/>
    <w:rsid w:val="00187497"/>
    <w:rsid w:val="001B46F8"/>
    <w:rsid w:val="001B624E"/>
    <w:rsid w:val="001E6BE2"/>
    <w:rsid w:val="001F0B57"/>
    <w:rsid w:val="001F78FB"/>
    <w:rsid w:val="002043F6"/>
    <w:rsid w:val="0021582E"/>
    <w:rsid w:val="00217D2D"/>
    <w:rsid w:val="0022266B"/>
    <w:rsid w:val="00222FA1"/>
    <w:rsid w:val="00226322"/>
    <w:rsid w:val="00236598"/>
    <w:rsid w:val="002401A9"/>
    <w:rsid w:val="00244D69"/>
    <w:rsid w:val="00250596"/>
    <w:rsid w:val="0028007F"/>
    <w:rsid w:val="00283DDD"/>
    <w:rsid w:val="0028575B"/>
    <w:rsid w:val="002865E8"/>
    <w:rsid w:val="002910A6"/>
    <w:rsid w:val="00296FC3"/>
    <w:rsid w:val="002A31B6"/>
    <w:rsid w:val="002A6621"/>
    <w:rsid w:val="002C2C82"/>
    <w:rsid w:val="002C4FD5"/>
    <w:rsid w:val="002C61D1"/>
    <w:rsid w:val="002D26D5"/>
    <w:rsid w:val="002D6BAC"/>
    <w:rsid w:val="002E2172"/>
    <w:rsid w:val="002F4702"/>
    <w:rsid w:val="00336439"/>
    <w:rsid w:val="003420C9"/>
    <w:rsid w:val="00357F37"/>
    <w:rsid w:val="00370365"/>
    <w:rsid w:val="00371D5C"/>
    <w:rsid w:val="0037635C"/>
    <w:rsid w:val="00387BDC"/>
    <w:rsid w:val="003A3A72"/>
    <w:rsid w:val="003A70B7"/>
    <w:rsid w:val="003B6E98"/>
    <w:rsid w:val="003C31EB"/>
    <w:rsid w:val="003C3FF6"/>
    <w:rsid w:val="003C4EFC"/>
    <w:rsid w:val="003D2588"/>
    <w:rsid w:val="003E6D02"/>
    <w:rsid w:val="003E75B4"/>
    <w:rsid w:val="003F1BAA"/>
    <w:rsid w:val="003F2408"/>
    <w:rsid w:val="00411063"/>
    <w:rsid w:val="004229E7"/>
    <w:rsid w:val="00430997"/>
    <w:rsid w:val="00441DDC"/>
    <w:rsid w:val="00446BE5"/>
    <w:rsid w:val="00475864"/>
    <w:rsid w:val="0047609B"/>
    <w:rsid w:val="0048343A"/>
    <w:rsid w:val="004971B0"/>
    <w:rsid w:val="00497810"/>
    <w:rsid w:val="004A13FA"/>
    <w:rsid w:val="004A5962"/>
    <w:rsid w:val="004C3FA8"/>
    <w:rsid w:val="004C62AE"/>
    <w:rsid w:val="004C667E"/>
    <w:rsid w:val="004D64BB"/>
    <w:rsid w:val="004E261D"/>
    <w:rsid w:val="004E3FB0"/>
    <w:rsid w:val="004E5882"/>
    <w:rsid w:val="004F0840"/>
    <w:rsid w:val="004F489C"/>
    <w:rsid w:val="00503C75"/>
    <w:rsid w:val="005139A2"/>
    <w:rsid w:val="00526BDB"/>
    <w:rsid w:val="00527328"/>
    <w:rsid w:val="00533B2F"/>
    <w:rsid w:val="00554F69"/>
    <w:rsid w:val="00565337"/>
    <w:rsid w:val="005754F2"/>
    <w:rsid w:val="005B27EA"/>
    <w:rsid w:val="005E17C7"/>
    <w:rsid w:val="005E6522"/>
    <w:rsid w:val="00605A8D"/>
    <w:rsid w:val="00623DCB"/>
    <w:rsid w:val="006268B3"/>
    <w:rsid w:val="00631253"/>
    <w:rsid w:val="006342BF"/>
    <w:rsid w:val="00653738"/>
    <w:rsid w:val="00657BE0"/>
    <w:rsid w:val="00667846"/>
    <w:rsid w:val="00675DCB"/>
    <w:rsid w:val="006766FA"/>
    <w:rsid w:val="006B08F8"/>
    <w:rsid w:val="006C0365"/>
    <w:rsid w:val="006C309B"/>
    <w:rsid w:val="006D7C20"/>
    <w:rsid w:val="006E1F8A"/>
    <w:rsid w:val="006E74CC"/>
    <w:rsid w:val="006F1E3B"/>
    <w:rsid w:val="006F3ED3"/>
    <w:rsid w:val="006F6839"/>
    <w:rsid w:val="0070018B"/>
    <w:rsid w:val="0071268B"/>
    <w:rsid w:val="0072272C"/>
    <w:rsid w:val="00745345"/>
    <w:rsid w:val="00745D75"/>
    <w:rsid w:val="007472DE"/>
    <w:rsid w:val="00750E53"/>
    <w:rsid w:val="0075790C"/>
    <w:rsid w:val="00757A49"/>
    <w:rsid w:val="00765DC1"/>
    <w:rsid w:val="00774524"/>
    <w:rsid w:val="00777458"/>
    <w:rsid w:val="00780C51"/>
    <w:rsid w:val="00781C6A"/>
    <w:rsid w:val="00794FE2"/>
    <w:rsid w:val="007A5255"/>
    <w:rsid w:val="007A541A"/>
    <w:rsid w:val="007B0A42"/>
    <w:rsid w:val="007B35FF"/>
    <w:rsid w:val="007B4A8E"/>
    <w:rsid w:val="007D3D1F"/>
    <w:rsid w:val="007E3F43"/>
    <w:rsid w:val="007E5ED9"/>
    <w:rsid w:val="00831025"/>
    <w:rsid w:val="00832E42"/>
    <w:rsid w:val="00845209"/>
    <w:rsid w:val="00845C4D"/>
    <w:rsid w:val="008552AF"/>
    <w:rsid w:val="00856B3C"/>
    <w:rsid w:val="0086124E"/>
    <w:rsid w:val="008848AC"/>
    <w:rsid w:val="00897325"/>
    <w:rsid w:val="00897447"/>
    <w:rsid w:val="008A6A6C"/>
    <w:rsid w:val="008B0C3B"/>
    <w:rsid w:val="008D38C9"/>
    <w:rsid w:val="008F404C"/>
    <w:rsid w:val="009167E2"/>
    <w:rsid w:val="00916EA6"/>
    <w:rsid w:val="00920FEF"/>
    <w:rsid w:val="00924CF6"/>
    <w:rsid w:val="0092728C"/>
    <w:rsid w:val="009277D1"/>
    <w:rsid w:val="009308E7"/>
    <w:rsid w:val="009436D0"/>
    <w:rsid w:val="00944F82"/>
    <w:rsid w:val="0095590D"/>
    <w:rsid w:val="0098171B"/>
    <w:rsid w:val="00991B2F"/>
    <w:rsid w:val="00992CBD"/>
    <w:rsid w:val="00993278"/>
    <w:rsid w:val="009978A2"/>
    <w:rsid w:val="009A1F33"/>
    <w:rsid w:val="009C15A4"/>
    <w:rsid w:val="009D5F78"/>
    <w:rsid w:val="009F7B26"/>
    <w:rsid w:val="00A226DC"/>
    <w:rsid w:val="00A43B52"/>
    <w:rsid w:val="00A557D1"/>
    <w:rsid w:val="00A636C9"/>
    <w:rsid w:val="00A66F4D"/>
    <w:rsid w:val="00A670E0"/>
    <w:rsid w:val="00A67238"/>
    <w:rsid w:val="00A70230"/>
    <w:rsid w:val="00A749FC"/>
    <w:rsid w:val="00A75DCC"/>
    <w:rsid w:val="00A76ACD"/>
    <w:rsid w:val="00A871F0"/>
    <w:rsid w:val="00A91032"/>
    <w:rsid w:val="00AA6540"/>
    <w:rsid w:val="00AB5F16"/>
    <w:rsid w:val="00AB6B57"/>
    <w:rsid w:val="00AC1DBD"/>
    <w:rsid w:val="00AD5114"/>
    <w:rsid w:val="00AE3659"/>
    <w:rsid w:val="00AF1975"/>
    <w:rsid w:val="00AF4BB2"/>
    <w:rsid w:val="00B052CE"/>
    <w:rsid w:val="00B121BE"/>
    <w:rsid w:val="00B130AF"/>
    <w:rsid w:val="00B17FD0"/>
    <w:rsid w:val="00B21C12"/>
    <w:rsid w:val="00B21E74"/>
    <w:rsid w:val="00B2419F"/>
    <w:rsid w:val="00B34B0A"/>
    <w:rsid w:val="00B40C5C"/>
    <w:rsid w:val="00B53F45"/>
    <w:rsid w:val="00B55E23"/>
    <w:rsid w:val="00B63434"/>
    <w:rsid w:val="00B63717"/>
    <w:rsid w:val="00B76308"/>
    <w:rsid w:val="00B777BA"/>
    <w:rsid w:val="00B81255"/>
    <w:rsid w:val="00B91268"/>
    <w:rsid w:val="00B93CC1"/>
    <w:rsid w:val="00B97FF4"/>
    <w:rsid w:val="00BA774E"/>
    <w:rsid w:val="00BB5FEF"/>
    <w:rsid w:val="00BC56F0"/>
    <w:rsid w:val="00BC6506"/>
    <w:rsid w:val="00BD5EFD"/>
    <w:rsid w:val="00BD7518"/>
    <w:rsid w:val="00BE21BB"/>
    <w:rsid w:val="00BE4D78"/>
    <w:rsid w:val="00BE6125"/>
    <w:rsid w:val="00C20EAB"/>
    <w:rsid w:val="00C21EC3"/>
    <w:rsid w:val="00C742AC"/>
    <w:rsid w:val="00CB06AC"/>
    <w:rsid w:val="00CC63CC"/>
    <w:rsid w:val="00CE51CA"/>
    <w:rsid w:val="00CE59AE"/>
    <w:rsid w:val="00CE6B21"/>
    <w:rsid w:val="00D01066"/>
    <w:rsid w:val="00D117C2"/>
    <w:rsid w:val="00D172C9"/>
    <w:rsid w:val="00D207DE"/>
    <w:rsid w:val="00D34482"/>
    <w:rsid w:val="00D65E98"/>
    <w:rsid w:val="00D85477"/>
    <w:rsid w:val="00D90B0D"/>
    <w:rsid w:val="00D9206E"/>
    <w:rsid w:val="00D93EDB"/>
    <w:rsid w:val="00DA5D14"/>
    <w:rsid w:val="00DD58A5"/>
    <w:rsid w:val="00DD71F9"/>
    <w:rsid w:val="00DF6D3D"/>
    <w:rsid w:val="00E01421"/>
    <w:rsid w:val="00E03B9B"/>
    <w:rsid w:val="00E05B14"/>
    <w:rsid w:val="00E119A7"/>
    <w:rsid w:val="00E161B1"/>
    <w:rsid w:val="00E17869"/>
    <w:rsid w:val="00E254CF"/>
    <w:rsid w:val="00E35000"/>
    <w:rsid w:val="00E52C7F"/>
    <w:rsid w:val="00E72DEF"/>
    <w:rsid w:val="00E769FA"/>
    <w:rsid w:val="00E854D3"/>
    <w:rsid w:val="00E87525"/>
    <w:rsid w:val="00E945C4"/>
    <w:rsid w:val="00EA72A2"/>
    <w:rsid w:val="00EC211F"/>
    <w:rsid w:val="00ED01CB"/>
    <w:rsid w:val="00ED2ED0"/>
    <w:rsid w:val="00ED5134"/>
    <w:rsid w:val="00EE25CA"/>
    <w:rsid w:val="00EF35A9"/>
    <w:rsid w:val="00EF6D42"/>
    <w:rsid w:val="00F33480"/>
    <w:rsid w:val="00F34C4F"/>
    <w:rsid w:val="00F40B9A"/>
    <w:rsid w:val="00F45D4C"/>
    <w:rsid w:val="00F60507"/>
    <w:rsid w:val="00F60842"/>
    <w:rsid w:val="00F657CC"/>
    <w:rsid w:val="00F6741D"/>
    <w:rsid w:val="00F73F12"/>
    <w:rsid w:val="00FA7073"/>
    <w:rsid w:val="00FC40C5"/>
    <w:rsid w:val="00FD25F2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2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7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F7B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BE5"/>
    <w:rPr>
      <w:i/>
      <w:iCs/>
    </w:rPr>
  </w:style>
  <w:style w:type="paragraph" w:styleId="a4">
    <w:name w:val="Normal (Web)"/>
    <w:basedOn w:val="a"/>
    <w:uiPriority w:val="99"/>
    <w:unhideWhenUsed/>
    <w:rsid w:val="0007274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727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274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274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F7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g-binding">
    <w:name w:val="ng-binding"/>
    <w:basedOn w:val="a0"/>
    <w:rsid w:val="009F7B26"/>
  </w:style>
  <w:style w:type="character" w:styleId="a6">
    <w:name w:val="Strong"/>
    <w:basedOn w:val="a0"/>
    <w:uiPriority w:val="22"/>
    <w:qFormat/>
    <w:rsid w:val="009A1F33"/>
    <w:rPr>
      <w:b/>
      <w:bCs/>
    </w:rPr>
  </w:style>
  <w:style w:type="table" w:styleId="a7">
    <w:name w:val="Table Grid"/>
    <w:basedOn w:val="a1"/>
    <w:rsid w:val="00102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854D3"/>
    <w:pPr>
      <w:spacing w:after="160" w:line="240" w:lineRule="exact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7E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7994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420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6131">
                  <w:marLeft w:val="109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115">
          <w:marLeft w:val="18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45">
          <w:marLeft w:val="18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18">
          <w:marLeft w:val="18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00">
          <w:marLeft w:val="18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7402-4B97-4E04-95D9-10B1F2B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Фирсова Наталья Вадимовна</cp:lastModifiedBy>
  <cp:revision>2</cp:revision>
  <cp:lastPrinted>2022-02-02T04:57:00Z</cp:lastPrinted>
  <dcterms:created xsi:type="dcterms:W3CDTF">2022-02-02T05:01:00Z</dcterms:created>
  <dcterms:modified xsi:type="dcterms:W3CDTF">2022-02-02T05:01:00Z</dcterms:modified>
</cp:coreProperties>
</file>